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1E0"/>
      </w:tblPr>
      <w:tblGrid>
        <w:gridCol w:w="2076"/>
        <w:gridCol w:w="2301"/>
      </w:tblGrid>
      <w:tr w:rsidR="00B7441C" w:rsidRPr="002F6357" w:rsidTr="00300034">
        <w:trPr>
          <w:trHeight w:val="1467"/>
          <w:jc w:val="center"/>
        </w:trPr>
        <w:tc>
          <w:tcPr>
            <w:tcW w:w="2076" w:type="dxa"/>
            <w:shd w:val="clear" w:color="auto" w:fill="auto"/>
          </w:tcPr>
          <w:p w:rsidR="00B7441C" w:rsidRPr="002F6357" w:rsidRDefault="00B7441C" w:rsidP="003000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lt-LT" w:eastAsia="lt-LT"/>
              </w:rPr>
              <w:drawing>
                <wp:inline distT="0" distB="0" distL="0" distR="0">
                  <wp:extent cx="891540" cy="906780"/>
                  <wp:effectExtent l="0" t="0" r="3810" b="7620"/>
                  <wp:docPr id="1" name="Picture 1" descr="1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auto"/>
          </w:tcPr>
          <w:p w:rsidR="00B7441C" w:rsidRPr="002F6357" w:rsidRDefault="00B7441C" w:rsidP="00300034">
            <w:pPr>
              <w:rPr>
                <w:rFonts w:ascii="Arial" w:hAnsi="Arial" w:cs="Arial"/>
                <w:b/>
                <w:sz w:val="8"/>
              </w:rPr>
            </w:pPr>
          </w:p>
          <w:p w:rsidR="00B7441C" w:rsidRPr="002F6357" w:rsidRDefault="00B7441C" w:rsidP="00300034">
            <w:pPr>
              <w:rPr>
                <w:rFonts w:ascii="Arial" w:hAnsi="Arial" w:cs="Arial"/>
                <w:b/>
              </w:rPr>
            </w:pPr>
            <w:r w:rsidRPr="002F6357">
              <w:rPr>
                <w:rFonts w:ascii="Arial" w:hAnsi="Arial" w:cs="Arial"/>
                <w:b/>
                <w:sz w:val="8"/>
              </w:rPr>
              <w:object w:dxaOrig="3917" w:dyaOrig="1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57.75pt" o:ole="" fillcolor="window">
                  <v:imagedata r:id="rId5" o:title=""/>
                </v:shape>
                <o:OLEObject Type="Embed" ProgID="Word.Picture.8" ShapeID="_x0000_i1025" DrawAspect="Content" ObjectID="_1497859233" r:id="rId6"/>
              </w:object>
            </w:r>
          </w:p>
        </w:tc>
      </w:tr>
    </w:tbl>
    <w:p w:rsidR="00B7441C" w:rsidRDefault="00B7441C" w:rsidP="00B7441C"/>
    <w:p w:rsidR="00B7441C" w:rsidRDefault="00B7441C" w:rsidP="00B7441C"/>
    <w:p w:rsidR="00B7441C" w:rsidRDefault="00B7441C" w:rsidP="00B7441C"/>
    <w:p w:rsidR="00B7441C" w:rsidRDefault="00B7441C" w:rsidP="00B7441C"/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54610</wp:posOffset>
            </wp:positionV>
            <wp:extent cx="3454400" cy="2489200"/>
            <wp:effectExtent l="0" t="0" r="0" b="6350"/>
            <wp:wrapNone/>
            <wp:docPr id="2" name="Picture 2" descr="korgi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gi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</w:p>
    <w:p w:rsidR="00B7441C" w:rsidRDefault="00B7441C" w:rsidP="00B7441C">
      <w:pPr>
        <w:jc w:val="center"/>
        <w:rPr>
          <w:b/>
          <w:sz w:val="36"/>
        </w:rPr>
      </w:pPr>
      <w:r>
        <w:rPr>
          <w:b/>
          <w:sz w:val="36"/>
        </w:rPr>
        <w:t xml:space="preserve">VII-OJI SPECIALIZUOTA </w:t>
      </w:r>
    </w:p>
    <w:p w:rsidR="00B7441C" w:rsidRDefault="00B7441C" w:rsidP="00B7441C">
      <w:pPr>
        <w:jc w:val="center"/>
        <w:rPr>
          <w:b/>
          <w:sz w:val="36"/>
        </w:rPr>
      </w:pPr>
      <w:r>
        <w:rPr>
          <w:b/>
          <w:sz w:val="36"/>
          <w:lang w:val="lt-LT"/>
        </w:rPr>
        <w:t>VALŲ KORGIŲ</w:t>
      </w:r>
      <w:r>
        <w:rPr>
          <w:b/>
          <w:sz w:val="36"/>
        </w:rPr>
        <w:t xml:space="preserve"> PARODA</w:t>
      </w:r>
    </w:p>
    <w:p w:rsidR="00B7441C" w:rsidRPr="00A86A6F" w:rsidRDefault="00B7441C" w:rsidP="00B7441C">
      <w:pPr>
        <w:jc w:val="center"/>
        <w:rPr>
          <w:bCs/>
          <w:sz w:val="32"/>
          <w:szCs w:val="32"/>
        </w:rPr>
      </w:pPr>
      <w:r w:rsidRPr="00A86A6F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 xml:space="preserve"> 7</w:t>
      </w:r>
      <w:r w:rsidRPr="00807B09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WELSH CORGI</w:t>
      </w:r>
      <w:r w:rsidRPr="00A86A6F">
        <w:rPr>
          <w:bCs/>
          <w:sz w:val="32"/>
          <w:szCs w:val="32"/>
        </w:rPr>
        <w:t xml:space="preserve"> SPECIALITY SHOW )</w:t>
      </w:r>
    </w:p>
    <w:p w:rsidR="00B7441C" w:rsidRDefault="00B7441C" w:rsidP="00B7441C">
      <w:pPr>
        <w:jc w:val="center"/>
      </w:pPr>
    </w:p>
    <w:p w:rsidR="00B7441C" w:rsidRDefault="00B7441C" w:rsidP="00B7441C">
      <w:pPr>
        <w:jc w:val="center"/>
      </w:pPr>
    </w:p>
    <w:p w:rsidR="00B7441C" w:rsidRPr="00B7441C" w:rsidRDefault="00B7441C" w:rsidP="00B7441C">
      <w:pPr>
        <w:jc w:val="center"/>
        <w:rPr>
          <w:b/>
          <w:sz w:val="28"/>
        </w:rPr>
      </w:pPr>
      <w:r w:rsidRPr="00B7441C">
        <w:rPr>
          <w:b/>
          <w:sz w:val="28"/>
        </w:rPr>
        <w:t>TEISĖJA</w:t>
      </w:r>
    </w:p>
    <w:p w:rsidR="00B7441C" w:rsidRPr="00B7441C" w:rsidRDefault="00B7441C" w:rsidP="00B7441C">
      <w:pPr>
        <w:jc w:val="center"/>
        <w:rPr>
          <w:bCs/>
          <w:sz w:val="24"/>
          <w:szCs w:val="32"/>
        </w:rPr>
      </w:pPr>
      <w:r w:rsidRPr="00B7441C">
        <w:rPr>
          <w:bCs/>
          <w:sz w:val="24"/>
          <w:szCs w:val="32"/>
        </w:rPr>
        <w:t>JUDGE</w:t>
      </w:r>
    </w:p>
    <w:p w:rsidR="00B7441C" w:rsidRPr="00B7441C" w:rsidRDefault="00B7441C" w:rsidP="00B7441C">
      <w:pPr>
        <w:jc w:val="center"/>
        <w:rPr>
          <w:sz w:val="16"/>
        </w:rPr>
      </w:pPr>
    </w:p>
    <w:p w:rsidR="00B7441C" w:rsidRPr="00B7441C" w:rsidRDefault="00B7441C" w:rsidP="00B7441C">
      <w:pPr>
        <w:jc w:val="center"/>
        <w:rPr>
          <w:bCs/>
          <w:sz w:val="24"/>
          <w:szCs w:val="32"/>
        </w:rPr>
      </w:pPr>
      <w:r w:rsidRPr="00B7441C">
        <w:rPr>
          <w:b/>
          <w:i/>
          <w:caps/>
          <w:sz w:val="44"/>
          <w:szCs w:val="52"/>
          <w:lang w:val="lt-LT"/>
        </w:rPr>
        <w:t>MARINA VOLKOVA</w:t>
      </w:r>
    </w:p>
    <w:p w:rsidR="00B7441C" w:rsidRPr="00B7441C" w:rsidRDefault="00B7441C" w:rsidP="00B7441C">
      <w:pPr>
        <w:jc w:val="center"/>
        <w:rPr>
          <w:bCs/>
          <w:sz w:val="24"/>
          <w:szCs w:val="32"/>
        </w:rPr>
      </w:pPr>
      <w:r w:rsidRPr="00B7441C">
        <w:rPr>
          <w:bCs/>
          <w:sz w:val="24"/>
          <w:szCs w:val="32"/>
        </w:rPr>
        <w:t>RUSIJA / RUSSIA</w:t>
      </w:r>
    </w:p>
    <w:p w:rsidR="00B7441C" w:rsidRDefault="00B7441C" w:rsidP="00B7441C">
      <w:pPr>
        <w:jc w:val="center"/>
      </w:pPr>
    </w:p>
    <w:p w:rsidR="00B7441C" w:rsidRPr="00AA5289" w:rsidRDefault="00B7441C" w:rsidP="00B744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</w:t>
      </w:r>
      <w:r w:rsidRPr="00AA5289">
        <w:rPr>
          <w:b/>
          <w:color w:val="000000"/>
          <w:sz w:val="28"/>
          <w:szCs w:val="28"/>
        </w:rPr>
        <w:t xml:space="preserve"> 07 </w:t>
      </w:r>
      <w:r>
        <w:rPr>
          <w:b/>
          <w:color w:val="000000"/>
          <w:sz w:val="28"/>
          <w:szCs w:val="28"/>
        </w:rPr>
        <w:t>11</w:t>
      </w:r>
    </w:p>
    <w:p w:rsidR="00B7441C" w:rsidRPr="00B7441C" w:rsidRDefault="00B7441C" w:rsidP="00B7441C">
      <w:pPr>
        <w:jc w:val="center"/>
        <w:rPr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8E8E8E"/>
          <w:sz w:val="21"/>
          <w:szCs w:val="21"/>
          <w:shd w:val="clear" w:color="auto" w:fill="FFFFFF"/>
        </w:rPr>
        <w:t> </w:t>
      </w:r>
      <w:r w:rsidRPr="00B7441C">
        <w:rPr>
          <w:sz w:val="21"/>
          <w:szCs w:val="21"/>
          <w:shd w:val="clear" w:color="auto" w:fill="FFFFFF"/>
        </w:rPr>
        <w:t>"IBIS STYLES VILNIUS"</w:t>
      </w:r>
    </w:p>
    <w:p w:rsidR="00B7441C" w:rsidRDefault="00B7441C" w:rsidP="00B74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Minsko pl.14, Vilnius</w:t>
      </w:r>
    </w:p>
    <w:p w:rsidR="00B7441C" w:rsidRDefault="00B7441C" w:rsidP="00B7441C">
      <w:pPr>
        <w:jc w:val="center"/>
        <w:rPr>
          <w:b/>
          <w:sz w:val="28"/>
          <w:szCs w:val="28"/>
        </w:rPr>
      </w:pPr>
    </w:p>
    <w:p w:rsidR="00B7441C" w:rsidRPr="000C3DA1" w:rsidRDefault="00B7441C" w:rsidP="00B7441C">
      <w:pPr>
        <w:jc w:val="center"/>
        <w:rPr>
          <w:b/>
          <w:sz w:val="36"/>
          <w:szCs w:val="36"/>
        </w:rPr>
      </w:pPr>
      <w:r w:rsidRPr="000C3DA1">
        <w:rPr>
          <w:b/>
          <w:sz w:val="36"/>
          <w:szCs w:val="36"/>
        </w:rPr>
        <w:t>PARODOS PROGRAMA</w:t>
      </w:r>
    </w:p>
    <w:p w:rsidR="00B7441C" w:rsidRPr="00B7441C" w:rsidRDefault="00B7441C" w:rsidP="00B7441C">
      <w:pPr>
        <w:rPr>
          <w:sz w:val="24"/>
          <w:szCs w:val="24"/>
        </w:rPr>
      </w:pPr>
    </w:p>
    <w:p w:rsidR="00B7441C" w:rsidRPr="00B7441C" w:rsidRDefault="00B7441C" w:rsidP="00B7441C">
      <w:pPr>
        <w:ind w:left="720" w:firstLine="720"/>
        <w:rPr>
          <w:b/>
          <w:sz w:val="28"/>
          <w:szCs w:val="32"/>
        </w:rPr>
      </w:pPr>
      <w:r w:rsidRPr="00B7441C">
        <w:rPr>
          <w:b/>
          <w:sz w:val="28"/>
          <w:szCs w:val="32"/>
        </w:rPr>
        <w:t>Dalyvių</w:t>
      </w:r>
      <w:r w:rsidR="000A098D">
        <w:rPr>
          <w:b/>
          <w:sz w:val="28"/>
          <w:szCs w:val="32"/>
        </w:rPr>
        <w:t xml:space="preserve"> </w:t>
      </w:r>
      <w:r w:rsidRPr="00B7441C">
        <w:rPr>
          <w:b/>
          <w:sz w:val="28"/>
          <w:szCs w:val="32"/>
        </w:rPr>
        <w:t>registracija</w:t>
      </w:r>
      <w:r w:rsidRPr="00B7441C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>10:30</w:t>
      </w:r>
    </w:p>
    <w:p w:rsidR="00B7441C" w:rsidRPr="00B7441C" w:rsidRDefault="00B7441C" w:rsidP="00B7441C">
      <w:pPr>
        <w:ind w:left="720" w:firstLine="720"/>
        <w:rPr>
          <w:b/>
          <w:sz w:val="28"/>
          <w:szCs w:val="32"/>
        </w:rPr>
      </w:pPr>
      <w:r w:rsidRPr="00B7441C">
        <w:rPr>
          <w:b/>
          <w:sz w:val="28"/>
          <w:szCs w:val="32"/>
        </w:rPr>
        <w:t>Ekspertizė</w:t>
      </w:r>
      <w:r w:rsidR="000A098D">
        <w:rPr>
          <w:b/>
          <w:sz w:val="28"/>
          <w:szCs w:val="32"/>
        </w:rPr>
        <w:t xml:space="preserve"> </w:t>
      </w:r>
      <w:r w:rsidRPr="00B7441C">
        <w:rPr>
          <w:b/>
          <w:sz w:val="28"/>
          <w:szCs w:val="32"/>
        </w:rPr>
        <w:t>ringe</w:t>
      </w:r>
      <w:r w:rsidRPr="00B7441C">
        <w:rPr>
          <w:b/>
          <w:sz w:val="28"/>
          <w:szCs w:val="32"/>
        </w:rPr>
        <w:tab/>
      </w:r>
      <w:r w:rsidR="000A098D">
        <w:rPr>
          <w:b/>
          <w:sz w:val="28"/>
          <w:szCs w:val="32"/>
        </w:rPr>
        <w:t xml:space="preserve">  </w:t>
      </w:r>
      <w:r w:rsidR="000A098D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</w:r>
      <w:r w:rsidR="000A098D">
        <w:rPr>
          <w:b/>
          <w:sz w:val="28"/>
          <w:szCs w:val="32"/>
        </w:rPr>
        <w:t xml:space="preserve"> </w:t>
      </w:r>
      <w:r w:rsidRPr="00B7441C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  <w:t>11:00 – 13:30</w:t>
      </w:r>
    </w:p>
    <w:p w:rsidR="00B7441C" w:rsidRPr="00B7441C" w:rsidRDefault="00B7441C" w:rsidP="00B7441C">
      <w:pPr>
        <w:ind w:left="720" w:firstLine="720"/>
        <w:rPr>
          <w:b/>
          <w:sz w:val="28"/>
          <w:szCs w:val="32"/>
        </w:rPr>
      </w:pPr>
      <w:r w:rsidRPr="00B7441C">
        <w:rPr>
          <w:b/>
          <w:sz w:val="28"/>
          <w:szCs w:val="32"/>
        </w:rPr>
        <w:t>Pramoginė</w:t>
      </w:r>
      <w:r w:rsidR="000A098D">
        <w:rPr>
          <w:b/>
          <w:sz w:val="28"/>
          <w:szCs w:val="32"/>
        </w:rPr>
        <w:t xml:space="preserve"> </w:t>
      </w:r>
      <w:r w:rsidRPr="00B7441C">
        <w:rPr>
          <w:b/>
          <w:sz w:val="28"/>
          <w:szCs w:val="32"/>
        </w:rPr>
        <w:t>programa</w:t>
      </w:r>
      <w:r w:rsidRPr="00B7441C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</w:r>
      <w:r w:rsidRPr="00B7441C">
        <w:rPr>
          <w:b/>
          <w:sz w:val="28"/>
          <w:szCs w:val="32"/>
        </w:rPr>
        <w:tab/>
        <w:t>14:00</w:t>
      </w:r>
    </w:p>
    <w:p w:rsidR="00B7441C" w:rsidRDefault="00B7441C" w:rsidP="00B7441C">
      <w:pPr>
        <w:ind w:left="720" w:firstLine="720"/>
        <w:rPr>
          <w:sz w:val="32"/>
          <w:szCs w:val="32"/>
        </w:rPr>
      </w:pPr>
    </w:p>
    <w:tbl>
      <w:tblPr>
        <w:tblW w:w="10072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6306"/>
        <w:gridCol w:w="1837"/>
        <w:gridCol w:w="1176"/>
      </w:tblGrid>
      <w:tr w:rsidR="00B7441C" w:rsidRPr="002F6357" w:rsidTr="00300034">
        <w:tc>
          <w:tcPr>
            <w:tcW w:w="753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357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6306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Veislė</w:t>
            </w:r>
          </w:p>
        </w:tc>
        <w:tc>
          <w:tcPr>
            <w:tcW w:w="1837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Dalyvių Nr.</w:t>
            </w:r>
          </w:p>
        </w:tc>
        <w:tc>
          <w:tcPr>
            <w:tcW w:w="1176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Laikas</w:t>
            </w:r>
          </w:p>
        </w:tc>
      </w:tr>
      <w:tr w:rsidR="00B7441C" w:rsidRPr="002F6357" w:rsidTr="00300034">
        <w:tc>
          <w:tcPr>
            <w:tcW w:w="753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6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Valųkorgiai</w:t>
            </w:r>
            <w:r w:rsidR="000A098D">
              <w:rPr>
                <w:b/>
                <w:sz w:val="28"/>
                <w:szCs w:val="28"/>
              </w:rPr>
              <w:t xml:space="preserve"> </w:t>
            </w:r>
            <w:r w:rsidRPr="002F6357">
              <w:rPr>
                <w:b/>
                <w:sz w:val="28"/>
                <w:szCs w:val="28"/>
              </w:rPr>
              <w:t>kardiganai (Welsh Corgi Cardigan)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441C" w:rsidRPr="002F6357" w:rsidRDefault="00B7441C" w:rsidP="00300034">
            <w:pPr>
              <w:jc w:val="center"/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1 - 5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7441C" w:rsidRPr="002F6357" w:rsidRDefault="00B7441C" w:rsidP="00300034">
            <w:pPr>
              <w:jc w:val="center"/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11:00</w:t>
            </w:r>
          </w:p>
        </w:tc>
      </w:tr>
      <w:tr w:rsidR="00B7441C" w:rsidRPr="002F6357" w:rsidTr="00300034">
        <w:tc>
          <w:tcPr>
            <w:tcW w:w="753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06" w:type="dxa"/>
            <w:shd w:val="clear" w:color="auto" w:fill="auto"/>
          </w:tcPr>
          <w:p w:rsidR="00B7441C" w:rsidRPr="002F6357" w:rsidRDefault="00B7441C" w:rsidP="00300034">
            <w:pPr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Valųkorgiai</w:t>
            </w:r>
            <w:r w:rsidR="000A098D">
              <w:rPr>
                <w:b/>
                <w:sz w:val="28"/>
                <w:szCs w:val="28"/>
              </w:rPr>
              <w:t xml:space="preserve"> </w:t>
            </w:r>
            <w:r w:rsidRPr="002F6357">
              <w:rPr>
                <w:b/>
                <w:sz w:val="28"/>
                <w:szCs w:val="28"/>
              </w:rPr>
              <w:t>pembrukai (Welsh Corgi Pembroke)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7441C" w:rsidRPr="002F6357" w:rsidRDefault="00B7441C" w:rsidP="00300034">
            <w:pPr>
              <w:jc w:val="center"/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6 - 47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7441C" w:rsidRPr="002F6357" w:rsidRDefault="00B7441C" w:rsidP="00300034">
            <w:pPr>
              <w:jc w:val="center"/>
              <w:rPr>
                <w:b/>
                <w:sz w:val="28"/>
                <w:szCs w:val="28"/>
              </w:rPr>
            </w:pPr>
            <w:r w:rsidRPr="002F6357">
              <w:rPr>
                <w:b/>
                <w:sz w:val="28"/>
                <w:szCs w:val="28"/>
              </w:rPr>
              <w:t>11:15</w:t>
            </w:r>
          </w:p>
        </w:tc>
      </w:tr>
    </w:tbl>
    <w:p w:rsidR="00B7441C" w:rsidRPr="00962C74" w:rsidRDefault="00B7441C" w:rsidP="00B7441C">
      <w:pPr>
        <w:jc w:val="center"/>
        <w:rPr>
          <w:color w:val="000000"/>
          <w:sz w:val="36"/>
          <w:szCs w:val="36"/>
          <w:lang w:val="lt-LT"/>
        </w:rPr>
      </w:pPr>
    </w:p>
    <w:p w:rsidR="001B1321" w:rsidRDefault="001B1321"/>
    <w:sectPr w:rsidR="001B1321" w:rsidSect="00B7441C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B7441C"/>
    <w:rsid w:val="000A098D"/>
    <w:rsid w:val="001B1321"/>
    <w:rsid w:val="00564FF1"/>
    <w:rsid w:val="00B7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1C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7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1C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7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2015-07-07T15:03:00Z</dcterms:created>
  <dcterms:modified xsi:type="dcterms:W3CDTF">2015-07-08T08:14:00Z</dcterms:modified>
</cp:coreProperties>
</file>