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CA" w:rsidRPr="000775A2" w:rsidRDefault="00EF07CA" w:rsidP="00EF07CA">
      <w:pPr>
        <w:tabs>
          <w:tab w:val="right" w:pos="540"/>
          <w:tab w:val="left" w:pos="600"/>
          <w:tab w:val="right" w:pos="10348"/>
        </w:tabs>
        <w:rPr>
          <w:rFonts w:ascii="Arial" w:hAnsi="Arial" w:cs="Arial"/>
        </w:rPr>
      </w:pPr>
      <w:r w:rsidRPr="000775A2">
        <w:rPr>
          <w:rFonts w:ascii="Arial" w:hAnsi="Arial" w:cs="Arial"/>
        </w:rPr>
        <w:t>SAVININKŲ SĄRAŠAS</w:t>
      </w:r>
    </w:p>
    <w:p w:rsidR="00EF07CA" w:rsidRDefault="00EF07CA" w:rsidP="00EF07CA">
      <w:pPr>
        <w:tabs>
          <w:tab w:val="left" w:pos="0"/>
          <w:tab w:val="right" w:pos="1134"/>
        </w:tabs>
      </w:pPr>
    </w:p>
    <w:p w:rsidR="00EF07CA" w:rsidRDefault="00EF07CA" w:rsidP="00EF07CA">
      <w:pPr>
        <w:tabs>
          <w:tab w:val="left" w:pos="567"/>
          <w:tab w:val="right" w:pos="1134"/>
          <w:tab w:val="left" w:pos="9639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tab/>
      </w:r>
      <w:proofErr w:type="spellStart"/>
      <w:r>
        <w:rPr>
          <w:rFonts w:ascii="Arial" w:hAnsi="Arial" w:cs="Arial"/>
        </w:rPr>
        <w:t>Abramova</w:t>
      </w:r>
      <w:proofErr w:type="spellEnd"/>
      <w:r>
        <w:rPr>
          <w:rFonts w:ascii="Arial" w:hAnsi="Arial" w:cs="Arial"/>
        </w:rPr>
        <w:t xml:space="preserve"> E.</w:t>
      </w:r>
      <w:r>
        <w:rPr>
          <w:rFonts w:ascii="Arial" w:hAnsi="Arial" w:cs="Arial"/>
        </w:rPr>
        <w:tab/>
        <w:t xml:space="preserve"> 4</w:t>
      </w:r>
      <w:proofErr w:type="gramStart"/>
      <w:r>
        <w:rPr>
          <w:rFonts w:ascii="Arial" w:hAnsi="Arial" w:cs="Arial"/>
        </w:rPr>
        <w:t>,  18</w:t>
      </w:r>
      <w:proofErr w:type="gramEnd"/>
      <w:r>
        <w:rPr>
          <w:rFonts w:ascii="Arial" w:hAnsi="Arial" w:cs="Arial"/>
        </w:rPr>
        <w:t>,</w:t>
      </w:r>
    </w:p>
    <w:p w:rsidR="00EF07CA" w:rsidRDefault="00EF07CA" w:rsidP="00EF07CA">
      <w:pPr>
        <w:tabs>
          <w:tab w:val="left" w:pos="567"/>
          <w:tab w:val="right" w:pos="1134"/>
          <w:tab w:val="left" w:pos="9639"/>
        </w:tabs>
        <w:ind w:left="426"/>
      </w:pPr>
    </w:p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2</w:t>
      </w:r>
      <w:r>
        <w:tab/>
      </w:r>
      <w:proofErr w:type="spellStart"/>
      <w:r>
        <w:rPr>
          <w:rFonts w:ascii="Arial" w:hAnsi="Arial" w:cs="Arial"/>
        </w:rPr>
        <w:t>Alūzienė</w:t>
      </w:r>
      <w:proofErr w:type="spellEnd"/>
      <w:r>
        <w:rPr>
          <w:rFonts w:ascii="Arial" w:hAnsi="Arial" w:cs="Arial"/>
        </w:rPr>
        <w:t xml:space="preserve"> A.</w:t>
      </w:r>
      <w:r>
        <w:tab/>
      </w:r>
      <w:r>
        <w:rPr>
          <w:rFonts w:ascii="Arial" w:hAnsi="Arial" w:cs="Arial"/>
        </w:rPr>
        <w:t xml:space="preserve"> 38,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3</w:t>
      </w:r>
      <w:r>
        <w:tab/>
      </w:r>
      <w:proofErr w:type="spellStart"/>
      <w:r>
        <w:rPr>
          <w:rFonts w:ascii="Arial" w:hAnsi="Arial" w:cs="Arial"/>
        </w:rPr>
        <w:t>Berentė</w:t>
      </w:r>
      <w:proofErr w:type="spellEnd"/>
      <w:r>
        <w:rPr>
          <w:rFonts w:ascii="Arial" w:hAnsi="Arial" w:cs="Arial"/>
        </w:rPr>
        <w:t xml:space="preserve"> I.</w:t>
      </w:r>
      <w:r>
        <w:tab/>
      </w:r>
      <w:r>
        <w:rPr>
          <w:rFonts w:ascii="Arial" w:hAnsi="Arial" w:cs="Arial"/>
        </w:rPr>
        <w:t xml:space="preserve"> 17,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4</w:t>
      </w:r>
      <w:r>
        <w:tab/>
      </w:r>
      <w:r>
        <w:rPr>
          <w:rFonts w:ascii="Arial" w:hAnsi="Arial" w:cs="Arial"/>
        </w:rPr>
        <w:t>Deles-</w:t>
      </w:r>
      <w:proofErr w:type="spellStart"/>
      <w:r>
        <w:rPr>
          <w:rFonts w:ascii="Arial" w:hAnsi="Arial" w:cs="Arial"/>
        </w:rPr>
        <w:t>Bartosz</w:t>
      </w:r>
      <w:proofErr w:type="spellEnd"/>
      <w:r>
        <w:rPr>
          <w:rFonts w:ascii="Arial" w:hAnsi="Arial" w:cs="Arial"/>
        </w:rPr>
        <w:t xml:space="preserve"> A.</w:t>
      </w:r>
      <w:r>
        <w:tab/>
      </w:r>
      <w:r>
        <w:rPr>
          <w:rFonts w:ascii="Arial" w:hAnsi="Arial" w:cs="Arial"/>
        </w:rPr>
        <w:t xml:space="preserve"> 11,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5</w:t>
      </w:r>
      <w:r>
        <w:tab/>
      </w:r>
      <w:proofErr w:type="spellStart"/>
      <w:r>
        <w:rPr>
          <w:rFonts w:ascii="Arial" w:hAnsi="Arial" w:cs="Arial"/>
        </w:rPr>
        <w:t>Eglinskas</w:t>
      </w:r>
      <w:proofErr w:type="spellEnd"/>
      <w:r>
        <w:rPr>
          <w:rFonts w:ascii="Arial" w:hAnsi="Arial" w:cs="Arial"/>
        </w:rPr>
        <w:t xml:space="preserve"> T.</w:t>
      </w:r>
      <w:r>
        <w:tab/>
      </w:r>
      <w:r>
        <w:rPr>
          <w:rFonts w:ascii="Arial" w:hAnsi="Arial" w:cs="Arial"/>
        </w:rPr>
        <w:t xml:space="preserve"> 16,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6</w:t>
      </w:r>
      <w:r>
        <w:tab/>
      </w:r>
      <w:proofErr w:type="spellStart"/>
      <w:r>
        <w:rPr>
          <w:rFonts w:ascii="Arial" w:hAnsi="Arial" w:cs="Arial"/>
        </w:rPr>
        <w:t>Evdokimova</w:t>
      </w:r>
      <w:proofErr w:type="spellEnd"/>
      <w:r>
        <w:rPr>
          <w:rFonts w:ascii="Arial" w:hAnsi="Arial" w:cs="Arial"/>
        </w:rPr>
        <w:t xml:space="preserve"> M.</w:t>
      </w:r>
      <w:r>
        <w:tab/>
      </w:r>
      <w:r>
        <w:rPr>
          <w:rFonts w:ascii="Arial" w:hAnsi="Arial" w:cs="Arial"/>
        </w:rPr>
        <w:t xml:space="preserve"> 45,</w:t>
      </w:r>
    </w:p>
    <w:p w:rsidR="00EF07CA" w:rsidRDefault="00EF07CA" w:rsidP="00EF07CA">
      <w:bookmarkStart w:id="0" w:name="_GoBack"/>
      <w:bookmarkEnd w:id="0"/>
    </w:p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7</w:t>
      </w:r>
      <w:r>
        <w:tab/>
      </w:r>
      <w:proofErr w:type="spellStart"/>
      <w:r>
        <w:rPr>
          <w:rFonts w:ascii="Arial" w:hAnsi="Arial" w:cs="Arial"/>
        </w:rPr>
        <w:t>Evdokimova</w:t>
      </w:r>
      <w:proofErr w:type="spellEnd"/>
      <w:r>
        <w:rPr>
          <w:rFonts w:ascii="Arial" w:hAnsi="Arial" w:cs="Arial"/>
        </w:rPr>
        <w:t xml:space="preserve"> M., </w:t>
      </w:r>
      <w:proofErr w:type="spellStart"/>
      <w:r>
        <w:rPr>
          <w:rFonts w:ascii="Arial" w:hAnsi="Arial" w:cs="Arial"/>
        </w:rPr>
        <w:t>Zaraeva</w:t>
      </w:r>
      <w:proofErr w:type="spellEnd"/>
      <w:r>
        <w:rPr>
          <w:rFonts w:ascii="Arial" w:hAnsi="Arial" w:cs="Arial"/>
        </w:rPr>
        <w:t xml:space="preserve"> V.</w:t>
      </w:r>
      <w:r>
        <w:tab/>
      </w:r>
      <w:r>
        <w:rPr>
          <w:rFonts w:ascii="Arial" w:hAnsi="Arial" w:cs="Arial"/>
        </w:rPr>
        <w:t xml:space="preserve"> 40,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8</w:t>
      </w:r>
      <w:r>
        <w:tab/>
      </w:r>
      <w:proofErr w:type="spellStart"/>
      <w:r>
        <w:rPr>
          <w:rFonts w:ascii="Arial" w:hAnsi="Arial" w:cs="Arial"/>
        </w:rPr>
        <w:t>Fedosiuk</w:t>
      </w:r>
      <w:proofErr w:type="spellEnd"/>
      <w:r>
        <w:rPr>
          <w:rFonts w:ascii="Arial" w:hAnsi="Arial" w:cs="Arial"/>
        </w:rPr>
        <w:t xml:space="preserve"> S.</w:t>
      </w:r>
      <w:r>
        <w:tab/>
      </w:r>
      <w:r>
        <w:rPr>
          <w:rFonts w:ascii="Arial" w:hAnsi="Arial" w:cs="Arial"/>
        </w:rPr>
        <w:t xml:space="preserve"> 10,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9</w:t>
      </w:r>
      <w:r>
        <w:tab/>
      </w:r>
      <w:proofErr w:type="spellStart"/>
      <w:r>
        <w:rPr>
          <w:rFonts w:ascii="Arial" w:hAnsi="Arial" w:cs="Arial"/>
        </w:rPr>
        <w:t>Grigaitis</w:t>
      </w:r>
      <w:proofErr w:type="spellEnd"/>
      <w:r>
        <w:rPr>
          <w:rFonts w:ascii="Arial" w:hAnsi="Arial" w:cs="Arial"/>
        </w:rPr>
        <w:t xml:space="preserve"> A.</w:t>
      </w:r>
      <w:r>
        <w:tab/>
      </w:r>
      <w:r>
        <w:rPr>
          <w:rFonts w:ascii="Arial" w:hAnsi="Arial" w:cs="Arial"/>
        </w:rPr>
        <w:t xml:space="preserve"> 36,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proofErr w:type="gramStart"/>
      <w:r>
        <w:rPr>
          <w:rFonts w:ascii="Arial" w:hAnsi="Arial" w:cs="Arial"/>
        </w:rPr>
        <w:t>10</w:t>
      </w:r>
      <w:r>
        <w:tab/>
      </w:r>
      <w:proofErr w:type="spellStart"/>
      <w:r>
        <w:rPr>
          <w:rFonts w:ascii="Arial" w:hAnsi="Arial" w:cs="Arial"/>
        </w:rPr>
        <w:t>Guogienė</w:t>
      </w:r>
      <w:proofErr w:type="spellEnd"/>
      <w:r>
        <w:rPr>
          <w:rFonts w:ascii="Arial" w:hAnsi="Arial" w:cs="Arial"/>
        </w:rPr>
        <w:t xml:space="preserve"> D.</w:t>
      </w:r>
      <w:proofErr w:type="gramEnd"/>
      <w:r>
        <w:tab/>
      </w:r>
      <w:r>
        <w:rPr>
          <w:rFonts w:ascii="Arial" w:hAnsi="Arial" w:cs="Arial"/>
        </w:rPr>
        <w:t xml:space="preserve"> 30,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11</w:t>
      </w:r>
      <w:r>
        <w:tab/>
      </w:r>
      <w:proofErr w:type="spellStart"/>
      <w:r>
        <w:rPr>
          <w:rFonts w:ascii="Arial" w:hAnsi="Arial" w:cs="Arial"/>
        </w:rPr>
        <w:t>Jankowska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Koc</w:t>
      </w:r>
      <w:proofErr w:type="spellEnd"/>
      <w:r>
        <w:rPr>
          <w:rFonts w:ascii="Arial" w:hAnsi="Arial" w:cs="Arial"/>
        </w:rPr>
        <w:t xml:space="preserve"> A.</w:t>
      </w:r>
      <w:r>
        <w:tab/>
      </w:r>
      <w:r>
        <w:rPr>
          <w:rFonts w:ascii="Arial" w:hAnsi="Arial" w:cs="Arial"/>
        </w:rPr>
        <w:t xml:space="preserve"> 1,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12</w:t>
      </w:r>
      <w:r>
        <w:tab/>
      </w:r>
      <w:proofErr w:type="spellStart"/>
      <w:r>
        <w:rPr>
          <w:rFonts w:ascii="Arial" w:hAnsi="Arial" w:cs="Arial"/>
        </w:rPr>
        <w:t>Kamerade-Bodrova</w:t>
      </w:r>
      <w:proofErr w:type="spellEnd"/>
      <w:r>
        <w:rPr>
          <w:rFonts w:ascii="Arial" w:hAnsi="Arial" w:cs="Arial"/>
        </w:rPr>
        <w:t xml:space="preserve"> A.</w:t>
      </w:r>
      <w:r>
        <w:tab/>
      </w:r>
      <w:r>
        <w:rPr>
          <w:rFonts w:ascii="Arial" w:hAnsi="Arial" w:cs="Arial"/>
        </w:rPr>
        <w:t xml:space="preserve"> 46,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13</w:t>
      </w:r>
      <w:r>
        <w:tab/>
      </w:r>
      <w:proofErr w:type="spellStart"/>
      <w:r>
        <w:rPr>
          <w:rFonts w:ascii="Arial" w:hAnsi="Arial" w:cs="Arial"/>
        </w:rPr>
        <w:t>Kasiliauskis</w:t>
      </w:r>
      <w:proofErr w:type="spellEnd"/>
      <w:r>
        <w:rPr>
          <w:rFonts w:ascii="Arial" w:hAnsi="Arial" w:cs="Arial"/>
        </w:rPr>
        <w:t xml:space="preserve"> S.</w:t>
      </w:r>
      <w:r>
        <w:tab/>
      </w:r>
      <w:r>
        <w:rPr>
          <w:rFonts w:ascii="Arial" w:hAnsi="Arial" w:cs="Arial"/>
        </w:rPr>
        <w:t xml:space="preserve"> 6,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14</w:t>
      </w:r>
      <w:r>
        <w:tab/>
      </w:r>
      <w:proofErr w:type="spellStart"/>
      <w:r>
        <w:rPr>
          <w:rFonts w:ascii="Arial" w:hAnsi="Arial" w:cs="Arial"/>
        </w:rPr>
        <w:t>Kavalnienė</w:t>
      </w:r>
      <w:proofErr w:type="spellEnd"/>
      <w:r>
        <w:rPr>
          <w:rFonts w:ascii="Arial" w:hAnsi="Arial" w:cs="Arial"/>
        </w:rPr>
        <w:t xml:space="preserve"> G.</w:t>
      </w:r>
      <w:r>
        <w:tab/>
      </w:r>
      <w:r>
        <w:rPr>
          <w:rFonts w:ascii="Arial" w:hAnsi="Arial" w:cs="Arial"/>
        </w:rPr>
        <w:t xml:space="preserve"> 5,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15</w:t>
      </w:r>
      <w:r>
        <w:tab/>
      </w:r>
      <w:proofErr w:type="spellStart"/>
      <w:r>
        <w:rPr>
          <w:rFonts w:ascii="Arial" w:hAnsi="Arial" w:cs="Arial"/>
        </w:rPr>
        <w:t>Kazlauskaitė-Gresevičienė</w:t>
      </w:r>
      <w:proofErr w:type="spellEnd"/>
      <w:r>
        <w:rPr>
          <w:rFonts w:ascii="Arial" w:hAnsi="Arial" w:cs="Arial"/>
        </w:rPr>
        <w:t xml:space="preserve"> K.</w:t>
      </w:r>
      <w:r>
        <w:tab/>
      </w:r>
      <w:r>
        <w:rPr>
          <w:rFonts w:ascii="Arial" w:hAnsi="Arial" w:cs="Arial"/>
        </w:rPr>
        <w:t xml:space="preserve"> 7</w:t>
      </w:r>
      <w:proofErr w:type="gramStart"/>
      <w:r>
        <w:rPr>
          <w:rFonts w:ascii="Arial" w:hAnsi="Arial" w:cs="Arial"/>
        </w:rPr>
        <w:t>,  14</w:t>
      </w:r>
      <w:proofErr w:type="gramEnd"/>
      <w:r>
        <w:rPr>
          <w:rFonts w:ascii="Arial" w:hAnsi="Arial" w:cs="Arial"/>
        </w:rPr>
        <w:t>,  31,  32,  34,  37,  42,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16</w:t>
      </w:r>
      <w:r>
        <w:tab/>
      </w:r>
      <w:proofErr w:type="spellStart"/>
      <w:r>
        <w:rPr>
          <w:rFonts w:ascii="Arial" w:hAnsi="Arial" w:cs="Arial"/>
        </w:rPr>
        <w:t>Kazlauskaitė-Gresevičienė</w:t>
      </w:r>
      <w:proofErr w:type="spellEnd"/>
      <w:r>
        <w:rPr>
          <w:rFonts w:ascii="Arial" w:hAnsi="Arial" w:cs="Arial"/>
        </w:rPr>
        <w:t xml:space="preserve"> K., Caron McGregor</w:t>
      </w:r>
      <w:r>
        <w:tab/>
      </w:r>
      <w:r>
        <w:rPr>
          <w:rFonts w:ascii="Arial" w:hAnsi="Arial" w:cs="Arial"/>
        </w:rPr>
        <w:t xml:space="preserve"> 44,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17</w:t>
      </w:r>
      <w:r>
        <w:tab/>
      </w:r>
      <w:proofErr w:type="spellStart"/>
      <w:r>
        <w:rPr>
          <w:rFonts w:ascii="Arial" w:hAnsi="Arial" w:cs="Arial"/>
        </w:rPr>
        <w:t>Kazlauskaitė-Gresevičienė</w:t>
      </w:r>
      <w:proofErr w:type="spellEnd"/>
      <w:r>
        <w:rPr>
          <w:rFonts w:ascii="Arial" w:hAnsi="Arial" w:cs="Arial"/>
        </w:rPr>
        <w:t xml:space="preserve"> K., </w:t>
      </w:r>
      <w:proofErr w:type="spellStart"/>
      <w:r>
        <w:rPr>
          <w:rFonts w:ascii="Arial" w:hAnsi="Arial" w:cs="Arial"/>
        </w:rPr>
        <w:t>Norkuvienė</w:t>
      </w:r>
      <w:proofErr w:type="spellEnd"/>
      <w:r>
        <w:rPr>
          <w:rFonts w:ascii="Arial" w:hAnsi="Arial" w:cs="Arial"/>
        </w:rPr>
        <w:t xml:space="preserve"> R.</w:t>
      </w:r>
      <w:r>
        <w:tab/>
      </w:r>
      <w:r>
        <w:rPr>
          <w:rFonts w:ascii="Arial" w:hAnsi="Arial" w:cs="Arial"/>
        </w:rPr>
        <w:t xml:space="preserve"> 28,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18</w:t>
      </w:r>
      <w:r>
        <w:tab/>
      </w:r>
      <w:proofErr w:type="spellStart"/>
      <w:r>
        <w:rPr>
          <w:rFonts w:ascii="Arial" w:hAnsi="Arial" w:cs="Arial"/>
        </w:rPr>
        <w:t>Kazlauskaitė-Gresevičienė</w:t>
      </w:r>
      <w:proofErr w:type="spellEnd"/>
      <w:r>
        <w:rPr>
          <w:rFonts w:ascii="Arial" w:hAnsi="Arial" w:cs="Arial"/>
        </w:rPr>
        <w:t xml:space="preserve"> K., </w:t>
      </w:r>
      <w:proofErr w:type="spellStart"/>
      <w:r>
        <w:rPr>
          <w:rFonts w:ascii="Arial" w:hAnsi="Arial" w:cs="Arial"/>
        </w:rPr>
        <w:t>Norkuvienė</w:t>
      </w:r>
      <w:proofErr w:type="spellEnd"/>
      <w:r>
        <w:rPr>
          <w:rFonts w:ascii="Arial" w:hAnsi="Arial" w:cs="Arial"/>
        </w:rPr>
        <w:t xml:space="preserve"> R., </w:t>
      </w:r>
      <w:proofErr w:type="spellStart"/>
      <w:r>
        <w:rPr>
          <w:rFonts w:ascii="Arial" w:hAnsi="Arial" w:cs="Arial"/>
        </w:rPr>
        <w:t>Zailskas</w:t>
      </w:r>
      <w:proofErr w:type="spellEnd"/>
      <w:r>
        <w:rPr>
          <w:rFonts w:ascii="Arial" w:hAnsi="Arial" w:cs="Arial"/>
        </w:rPr>
        <w:t xml:space="preserve"> D.</w:t>
      </w:r>
      <w:r>
        <w:tab/>
      </w:r>
      <w:r>
        <w:rPr>
          <w:rFonts w:ascii="Arial" w:hAnsi="Arial" w:cs="Arial"/>
        </w:rPr>
        <w:t xml:space="preserve"> 9,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19</w:t>
      </w:r>
      <w:r>
        <w:tab/>
      </w:r>
      <w:proofErr w:type="spellStart"/>
      <w:r>
        <w:rPr>
          <w:rFonts w:ascii="Arial" w:hAnsi="Arial" w:cs="Arial"/>
        </w:rPr>
        <w:t>Kazlauskaitė-Gresevičienė</w:t>
      </w:r>
      <w:proofErr w:type="spellEnd"/>
      <w:r>
        <w:rPr>
          <w:rFonts w:ascii="Arial" w:hAnsi="Arial" w:cs="Arial"/>
        </w:rPr>
        <w:t xml:space="preserve"> K., </w:t>
      </w:r>
      <w:proofErr w:type="spellStart"/>
      <w:r>
        <w:rPr>
          <w:rFonts w:ascii="Arial" w:hAnsi="Arial" w:cs="Arial"/>
        </w:rPr>
        <w:t>Žemaitytė</w:t>
      </w:r>
      <w:proofErr w:type="spellEnd"/>
      <w:r>
        <w:rPr>
          <w:rFonts w:ascii="Arial" w:hAnsi="Arial" w:cs="Arial"/>
        </w:rPr>
        <w:t xml:space="preserve"> L.</w:t>
      </w:r>
      <w:r>
        <w:tab/>
      </w:r>
      <w:r>
        <w:rPr>
          <w:rFonts w:ascii="Arial" w:hAnsi="Arial" w:cs="Arial"/>
        </w:rPr>
        <w:t xml:space="preserve"> 25,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20</w:t>
      </w:r>
      <w:r>
        <w:tab/>
      </w:r>
      <w:proofErr w:type="spellStart"/>
      <w:r>
        <w:rPr>
          <w:rFonts w:ascii="Arial" w:hAnsi="Arial" w:cs="Arial"/>
        </w:rPr>
        <w:t>Kižytė</w:t>
      </w:r>
      <w:proofErr w:type="spellEnd"/>
      <w:r>
        <w:rPr>
          <w:rFonts w:ascii="Arial" w:hAnsi="Arial" w:cs="Arial"/>
        </w:rPr>
        <w:t xml:space="preserve"> I.</w:t>
      </w:r>
      <w:r>
        <w:tab/>
      </w:r>
      <w:r>
        <w:rPr>
          <w:rFonts w:ascii="Arial" w:hAnsi="Arial" w:cs="Arial"/>
        </w:rPr>
        <w:t xml:space="preserve"> 2,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21</w:t>
      </w:r>
      <w:r>
        <w:tab/>
      </w:r>
      <w:proofErr w:type="spellStart"/>
      <w:r>
        <w:rPr>
          <w:rFonts w:ascii="Arial" w:hAnsi="Arial" w:cs="Arial"/>
        </w:rPr>
        <w:t>Labdzere</w:t>
      </w:r>
      <w:proofErr w:type="spellEnd"/>
      <w:r>
        <w:rPr>
          <w:rFonts w:ascii="Arial" w:hAnsi="Arial" w:cs="Arial"/>
        </w:rPr>
        <w:t xml:space="preserve"> I.</w:t>
      </w:r>
      <w:r>
        <w:tab/>
      </w:r>
      <w:r>
        <w:rPr>
          <w:rFonts w:ascii="Arial" w:hAnsi="Arial" w:cs="Arial"/>
        </w:rPr>
        <w:t xml:space="preserve"> 8</w:t>
      </w:r>
      <w:proofErr w:type="gramStart"/>
      <w:r>
        <w:rPr>
          <w:rFonts w:ascii="Arial" w:hAnsi="Arial" w:cs="Arial"/>
        </w:rPr>
        <w:t>,  43</w:t>
      </w:r>
      <w:proofErr w:type="gramEnd"/>
      <w:r>
        <w:rPr>
          <w:rFonts w:ascii="Arial" w:hAnsi="Arial" w:cs="Arial"/>
        </w:rPr>
        <w:t>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22</w:t>
      </w:r>
      <w:r>
        <w:tab/>
      </w:r>
      <w:proofErr w:type="spellStart"/>
      <w:r>
        <w:rPr>
          <w:rFonts w:ascii="Arial" w:hAnsi="Arial" w:cs="Arial"/>
        </w:rPr>
        <w:t>Liene</w:t>
      </w:r>
      <w:proofErr w:type="spellEnd"/>
      <w:r>
        <w:rPr>
          <w:rFonts w:ascii="Arial" w:hAnsi="Arial" w:cs="Arial"/>
        </w:rPr>
        <w:t xml:space="preserve"> E.</w:t>
      </w:r>
      <w:r>
        <w:tab/>
      </w:r>
      <w:r>
        <w:rPr>
          <w:rFonts w:ascii="Arial" w:hAnsi="Arial" w:cs="Arial"/>
        </w:rPr>
        <w:t xml:space="preserve"> 27,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23</w:t>
      </w:r>
      <w:r>
        <w:tab/>
      </w:r>
      <w:proofErr w:type="spellStart"/>
      <w:r>
        <w:rPr>
          <w:rFonts w:ascii="Arial" w:hAnsi="Arial" w:cs="Arial"/>
        </w:rPr>
        <w:t>Liūdžiūtė</w:t>
      </w:r>
      <w:proofErr w:type="spellEnd"/>
      <w:r>
        <w:rPr>
          <w:rFonts w:ascii="Arial" w:hAnsi="Arial" w:cs="Arial"/>
        </w:rPr>
        <w:t xml:space="preserve"> L.</w:t>
      </w:r>
      <w:r>
        <w:tab/>
      </w:r>
      <w:r>
        <w:rPr>
          <w:rFonts w:ascii="Arial" w:hAnsi="Arial" w:cs="Arial"/>
        </w:rPr>
        <w:t xml:space="preserve"> 12,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24</w:t>
      </w:r>
      <w:r>
        <w:tab/>
      </w:r>
      <w:proofErr w:type="spellStart"/>
      <w:r>
        <w:rPr>
          <w:rFonts w:ascii="Arial" w:hAnsi="Arial" w:cs="Arial"/>
        </w:rPr>
        <w:t>Monkevičienė</w:t>
      </w:r>
      <w:proofErr w:type="spellEnd"/>
      <w:r>
        <w:rPr>
          <w:rFonts w:ascii="Arial" w:hAnsi="Arial" w:cs="Arial"/>
        </w:rPr>
        <w:t xml:space="preserve"> A.</w:t>
      </w:r>
      <w:r>
        <w:tab/>
      </w:r>
      <w:r>
        <w:rPr>
          <w:rFonts w:ascii="Arial" w:hAnsi="Arial" w:cs="Arial"/>
        </w:rPr>
        <w:t xml:space="preserve"> 3,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25</w:t>
      </w:r>
      <w:r>
        <w:tab/>
      </w:r>
      <w:proofErr w:type="spellStart"/>
      <w:r>
        <w:rPr>
          <w:rFonts w:ascii="Arial" w:hAnsi="Arial" w:cs="Arial"/>
        </w:rPr>
        <w:t>Norkuvienė</w:t>
      </w:r>
      <w:proofErr w:type="spellEnd"/>
      <w:r>
        <w:rPr>
          <w:rFonts w:ascii="Arial" w:hAnsi="Arial" w:cs="Arial"/>
        </w:rPr>
        <w:t xml:space="preserve"> R.</w:t>
      </w:r>
      <w:r>
        <w:tab/>
      </w:r>
      <w:r>
        <w:rPr>
          <w:rFonts w:ascii="Arial" w:hAnsi="Arial" w:cs="Arial"/>
        </w:rPr>
        <w:t xml:space="preserve"> 41,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26</w:t>
      </w:r>
      <w:r>
        <w:tab/>
      </w:r>
      <w:proofErr w:type="spellStart"/>
      <w:r>
        <w:rPr>
          <w:rFonts w:ascii="Arial" w:hAnsi="Arial" w:cs="Arial"/>
        </w:rPr>
        <w:t>Pempytė</w:t>
      </w:r>
      <w:proofErr w:type="spellEnd"/>
      <w:r>
        <w:rPr>
          <w:rFonts w:ascii="Arial" w:hAnsi="Arial" w:cs="Arial"/>
        </w:rPr>
        <w:t xml:space="preserve"> E.</w:t>
      </w:r>
      <w:r>
        <w:tab/>
      </w:r>
      <w:r>
        <w:rPr>
          <w:rFonts w:ascii="Arial" w:hAnsi="Arial" w:cs="Arial"/>
        </w:rPr>
        <w:t xml:space="preserve"> 23,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27</w:t>
      </w:r>
      <w:r>
        <w:tab/>
      </w:r>
      <w:proofErr w:type="spellStart"/>
      <w:r>
        <w:rPr>
          <w:rFonts w:ascii="Arial" w:hAnsi="Arial" w:cs="Arial"/>
        </w:rPr>
        <w:t>Pilėnaitė</w:t>
      </w:r>
      <w:proofErr w:type="spellEnd"/>
      <w:r>
        <w:rPr>
          <w:rFonts w:ascii="Arial" w:hAnsi="Arial" w:cs="Arial"/>
        </w:rPr>
        <w:t xml:space="preserve"> G.</w:t>
      </w:r>
      <w:r>
        <w:tab/>
      </w:r>
      <w:r>
        <w:rPr>
          <w:rFonts w:ascii="Arial" w:hAnsi="Arial" w:cs="Arial"/>
        </w:rPr>
        <w:t xml:space="preserve"> 22,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28</w:t>
      </w:r>
      <w:r>
        <w:tab/>
      </w:r>
      <w:proofErr w:type="spellStart"/>
      <w:r>
        <w:rPr>
          <w:rFonts w:ascii="Arial" w:hAnsi="Arial" w:cs="Arial"/>
        </w:rPr>
        <w:t>Povilaitytė-Buzaitė</w:t>
      </w:r>
      <w:proofErr w:type="spellEnd"/>
      <w:r>
        <w:rPr>
          <w:rFonts w:ascii="Arial" w:hAnsi="Arial" w:cs="Arial"/>
        </w:rPr>
        <w:t xml:space="preserve"> Ž.</w:t>
      </w:r>
      <w:r>
        <w:tab/>
      </w:r>
      <w:r>
        <w:rPr>
          <w:rFonts w:ascii="Arial" w:hAnsi="Arial" w:cs="Arial"/>
        </w:rPr>
        <w:t xml:space="preserve"> 24,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proofErr w:type="gramStart"/>
      <w:r>
        <w:rPr>
          <w:rFonts w:ascii="Arial" w:hAnsi="Arial" w:cs="Arial"/>
        </w:rPr>
        <w:t>29</w:t>
      </w:r>
      <w:r>
        <w:tab/>
      </w:r>
      <w:proofErr w:type="spellStart"/>
      <w:r>
        <w:rPr>
          <w:rFonts w:ascii="Arial" w:hAnsi="Arial" w:cs="Arial"/>
        </w:rPr>
        <w:t>Rohola</w:t>
      </w:r>
      <w:proofErr w:type="spellEnd"/>
      <w:r>
        <w:rPr>
          <w:rFonts w:ascii="Arial" w:hAnsi="Arial" w:cs="Arial"/>
        </w:rPr>
        <w:t xml:space="preserve"> U.</w:t>
      </w:r>
      <w:proofErr w:type="gramEnd"/>
      <w:r>
        <w:tab/>
      </w:r>
      <w:r>
        <w:rPr>
          <w:rFonts w:ascii="Arial" w:hAnsi="Arial" w:cs="Arial"/>
        </w:rPr>
        <w:t xml:space="preserve"> 20,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30</w:t>
      </w:r>
      <w:r>
        <w:tab/>
      </w:r>
      <w:proofErr w:type="spellStart"/>
      <w:r>
        <w:rPr>
          <w:rFonts w:ascii="Arial" w:hAnsi="Arial" w:cs="Arial"/>
        </w:rPr>
        <w:t>Silabriede</w:t>
      </w:r>
      <w:proofErr w:type="spellEnd"/>
      <w:r>
        <w:rPr>
          <w:rFonts w:ascii="Arial" w:hAnsi="Arial" w:cs="Arial"/>
        </w:rPr>
        <w:t xml:space="preserve"> I.</w:t>
      </w:r>
      <w:r>
        <w:tab/>
      </w:r>
      <w:r>
        <w:rPr>
          <w:rFonts w:ascii="Arial" w:hAnsi="Arial" w:cs="Arial"/>
        </w:rPr>
        <w:t xml:space="preserve"> 26,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31</w:t>
      </w:r>
      <w:r>
        <w:tab/>
      </w:r>
      <w:proofErr w:type="spellStart"/>
      <w:r>
        <w:rPr>
          <w:rFonts w:ascii="Arial" w:hAnsi="Arial" w:cs="Arial"/>
        </w:rPr>
        <w:t>Skaržynska</w:t>
      </w:r>
      <w:proofErr w:type="spellEnd"/>
      <w:r>
        <w:rPr>
          <w:rFonts w:ascii="Arial" w:hAnsi="Arial" w:cs="Arial"/>
        </w:rPr>
        <w:t xml:space="preserve"> A.</w:t>
      </w:r>
      <w:r>
        <w:tab/>
      </w:r>
      <w:r>
        <w:rPr>
          <w:rFonts w:ascii="Arial" w:hAnsi="Arial" w:cs="Arial"/>
        </w:rPr>
        <w:t xml:space="preserve"> 19,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32</w:t>
      </w:r>
      <w:r>
        <w:tab/>
      </w:r>
      <w:proofErr w:type="spellStart"/>
      <w:r>
        <w:rPr>
          <w:rFonts w:ascii="Arial" w:hAnsi="Arial" w:cs="Arial"/>
        </w:rPr>
        <w:t>Stepančiuk</w:t>
      </w:r>
      <w:proofErr w:type="spellEnd"/>
      <w:r>
        <w:rPr>
          <w:rFonts w:ascii="Arial" w:hAnsi="Arial" w:cs="Arial"/>
        </w:rPr>
        <w:t xml:space="preserve"> G.</w:t>
      </w:r>
      <w:r>
        <w:tab/>
      </w:r>
      <w:r>
        <w:rPr>
          <w:rFonts w:ascii="Arial" w:hAnsi="Arial" w:cs="Arial"/>
        </w:rPr>
        <w:t xml:space="preserve"> 29</w:t>
      </w:r>
      <w:proofErr w:type="gramStart"/>
      <w:r>
        <w:rPr>
          <w:rFonts w:ascii="Arial" w:hAnsi="Arial" w:cs="Arial"/>
        </w:rPr>
        <w:t>,  35</w:t>
      </w:r>
      <w:proofErr w:type="gramEnd"/>
      <w:r>
        <w:rPr>
          <w:rFonts w:ascii="Arial" w:hAnsi="Arial" w:cs="Arial"/>
        </w:rPr>
        <w:t>,  47,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33</w:t>
      </w:r>
      <w:r>
        <w:tab/>
      </w:r>
      <w:proofErr w:type="spellStart"/>
      <w:r>
        <w:rPr>
          <w:rFonts w:ascii="Arial" w:hAnsi="Arial" w:cs="Arial"/>
        </w:rPr>
        <w:t>Stulginskienė</w:t>
      </w:r>
      <w:proofErr w:type="spellEnd"/>
      <w:r>
        <w:rPr>
          <w:rFonts w:ascii="Arial" w:hAnsi="Arial" w:cs="Arial"/>
        </w:rPr>
        <w:t xml:space="preserve"> L.</w:t>
      </w:r>
      <w:r>
        <w:tab/>
      </w:r>
      <w:r>
        <w:rPr>
          <w:rFonts w:ascii="Arial" w:hAnsi="Arial" w:cs="Arial"/>
        </w:rPr>
        <w:t xml:space="preserve"> 13,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proofErr w:type="gramStart"/>
      <w:r>
        <w:rPr>
          <w:rFonts w:ascii="Arial" w:hAnsi="Arial" w:cs="Arial"/>
        </w:rPr>
        <w:t>34</w:t>
      </w:r>
      <w:r>
        <w:tab/>
      </w:r>
      <w:proofErr w:type="spellStart"/>
      <w:r>
        <w:rPr>
          <w:rFonts w:ascii="Arial" w:hAnsi="Arial" w:cs="Arial"/>
        </w:rPr>
        <w:t>Šidiškienė</w:t>
      </w:r>
      <w:proofErr w:type="spellEnd"/>
      <w:r>
        <w:rPr>
          <w:rFonts w:ascii="Arial" w:hAnsi="Arial" w:cs="Arial"/>
        </w:rPr>
        <w:t xml:space="preserve"> I.</w:t>
      </w:r>
      <w:proofErr w:type="gramEnd"/>
      <w:r>
        <w:tab/>
      </w:r>
      <w:r>
        <w:rPr>
          <w:rFonts w:ascii="Arial" w:hAnsi="Arial" w:cs="Arial"/>
        </w:rPr>
        <w:t xml:space="preserve"> 33,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35</w:t>
      </w:r>
      <w:r>
        <w:tab/>
      </w:r>
      <w:proofErr w:type="spellStart"/>
      <w:r>
        <w:rPr>
          <w:rFonts w:ascii="Arial" w:hAnsi="Arial" w:cs="Arial"/>
        </w:rPr>
        <w:t>Zizevskė</w:t>
      </w:r>
      <w:proofErr w:type="spellEnd"/>
      <w:r>
        <w:rPr>
          <w:rFonts w:ascii="Arial" w:hAnsi="Arial" w:cs="Arial"/>
        </w:rPr>
        <w:t xml:space="preserve"> L., </w:t>
      </w:r>
      <w:proofErr w:type="spellStart"/>
      <w:r>
        <w:rPr>
          <w:rFonts w:ascii="Arial" w:hAnsi="Arial" w:cs="Arial"/>
        </w:rPr>
        <w:t>Bogačiova</w:t>
      </w:r>
      <w:proofErr w:type="spellEnd"/>
      <w:r>
        <w:rPr>
          <w:rFonts w:ascii="Arial" w:hAnsi="Arial" w:cs="Arial"/>
        </w:rPr>
        <w:t xml:space="preserve"> N.</w:t>
      </w:r>
      <w:r>
        <w:tab/>
      </w:r>
      <w:r>
        <w:rPr>
          <w:rFonts w:ascii="Arial" w:hAnsi="Arial" w:cs="Arial"/>
        </w:rPr>
        <w:t xml:space="preserve"> 39,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36</w:t>
      </w:r>
      <w:r>
        <w:tab/>
      </w:r>
      <w:proofErr w:type="spellStart"/>
      <w:r>
        <w:rPr>
          <w:rFonts w:ascii="Arial" w:hAnsi="Arial" w:cs="Arial"/>
        </w:rPr>
        <w:t>Zizevskė</w:t>
      </w:r>
      <w:proofErr w:type="spellEnd"/>
      <w:r>
        <w:rPr>
          <w:rFonts w:ascii="Arial" w:hAnsi="Arial" w:cs="Arial"/>
        </w:rPr>
        <w:t xml:space="preserve"> L.</w:t>
      </w:r>
      <w:proofErr w:type="gramStart"/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Mejer</w:t>
      </w:r>
      <w:proofErr w:type="spellEnd"/>
      <w:proofErr w:type="gramEnd"/>
      <w:r>
        <w:rPr>
          <w:rFonts w:ascii="Arial" w:hAnsi="Arial" w:cs="Arial"/>
        </w:rPr>
        <w:t xml:space="preserve"> A.</w:t>
      </w:r>
      <w:r>
        <w:tab/>
      </w:r>
      <w:r>
        <w:rPr>
          <w:rFonts w:ascii="Arial" w:hAnsi="Arial" w:cs="Arial"/>
        </w:rPr>
        <w:t xml:space="preserve"> 21,</w:t>
      </w:r>
    </w:p>
    <w:p w:rsidR="00EF07CA" w:rsidRDefault="00EF07CA" w:rsidP="00EF07CA"/>
    <w:p w:rsidR="00EF07CA" w:rsidRDefault="00EF07CA" w:rsidP="00EF07CA">
      <w:pPr>
        <w:tabs>
          <w:tab w:val="right" w:pos="540"/>
          <w:tab w:val="left" w:pos="600"/>
          <w:tab w:val="right" w:pos="10380"/>
        </w:tabs>
        <w:rPr>
          <w:rFonts w:ascii="Arial" w:hAnsi="Arial" w:cs="Arial"/>
        </w:rPr>
      </w:pPr>
      <w:r>
        <w:tab/>
      </w:r>
      <w:proofErr w:type="gramStart"/>
      <w:r>
        <w:rPr>
          <w:rFonts w:ascii="Arial" w:hAnsi="Arial" w:cs="Arial"/>
        </w:rPr>
        <w:t>37</w:t>
      </w:r>
      <w:r>
        <w:tab/>
      </w:r>
      <w:proofErr w:type="spellStart"/>
      <w:r>
        <w:rPr>
          <w:rFonts w:ascii="Arial" w:hAnsi="Arial" w:cs="Arial"/>
        </w:rPr>
        <w:t>Židkich</w:t>
      </w:r>
      <w:proofErr w:type="spellEnd"/>
      <w:r>
        <w:rPr>
          <w:rFonts w:ascii="Arial" w:hAnsi="Arial" w:cs="Arial"/>
        </w:rPr>
        <w:t xml:space="preserve"> A.</w:t>
      </w:r>
      <w:proofErr w:type="gramEnd"/>
      <w:r>
        <w:tab/>
      </w:r>
      <w:r>
        <w:rPr>
          <w:rFonts w:ascii="Arial" w:hAnsi="Arial" w:cs="Arial"/>
        </w:rPr>
        <w:t xml:space="preserve"> 15,</w:t>
      </w:r>
    </w:p>
    <w:p w:rsidR="001B1321" w:rsidRDefault="001B1321"/>
    <w:sectPr w:rsidR="001B1321" w:rsidSect="00EF07CA">
      <w:pgSz w:w="11906" w:h="16838"/>
      <w:pgMar w:top="568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CA"/>
    <w:rsid w:val="001B1321"/>
    <w:rsid w:val="00E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2015-07-07T15:11:00Z</dcterms:created>
  <dcterms:modified xsi:type="dcterms:W3CDTF">2015-07-07T15:12:00Z</dcterms:modified>
</cp:coreProperties>
</file>